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E53D3" w14:textId="77777777" w:rsidR="00253C2C" w:rsidRDefault="00253C2C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n-US" w:eastAsia="pt-BR"/>
          <w14:ligatures w14:val="none"/>
        </w:rPr>
      </w:pPr>
    </w:p>
    <w:p w14:paraId="2A52A078" w14:textId="77777777" w:rsidR="00253C2C" w:rsidRPr="00780200" w:rsidRDefault="00780200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78020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ANEXO I</w:t>
      </w:r>
    </w:p>
    <w:p w14:paraId="3EE2D4C4" w14:textId="769A7727" w:rsidR="00253C2C" w:rsidRDefault="00780200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EDITAL DE CHAMAMENTO PÚBLICO N</w:t>
      </w:r>
      <w:r>
        <w:rPr>
          <w:rFonts w:ascii="Arial" w:hAnsi="Arial"/>
          <w:b/>
          <w:sz w:val="28"/>
          <w:szCs w:val="28"/>
        </w:rPr>
        <w:t>º</w:t>
      </w:r>
      <w:r>
        <w:rPr>
          <w:rFonts w:ascii="Arial" w:hAnsi="Arial"/>
          <w:b/>
          <w:sz w:val="24"/>
          <w:szCs w:val="24"/>
        </w:rPr>
        <w:t xml:space="preserve"> 0</w:t>
      </w:r>
      <w:r w:rsidR="00E921B8">
        <w:rPr>
          <w:rFonts w:ascii="Arial" w:hAnsi="Arial"/>
          <w:b/>
          <w:sz w:val="24"/>
          <w:szCs w:val="24"/>
        </w:rPr>
        <w:t>2</w:t>
      </w:r>
      <w:bookmarkStart w:id="0" w:name="_GoBack"/>
      <w:bookmarkEnd w:id="0"/>
      <w:r>
        <w:rPr>
          <w:rFonts w:ascii="Arial" w:hAnsi="Arial"/>
          <w:b/>
          <w:sz w:val="24"/>
          <w:szCs w:val="24"/>
        </w:rPr>
        <w:t>/2023</w:t>
      </w:r>
    </w:p>
    <w:p w14:paraId="1F092D62" w14:textId="77777777" w:rsidR="00253C2C" w:rsidRPr="00780200" w:rsidRDefault="00780200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/>
          <w:b/>
          <w:sz w:val="24"/>
          <w:szCs w:val="24"/>
        </w:rPr>
        <w:t>EDITAL LEI PAULO GUSTAVO WESTFÁLIA – AUDIOVISUAL</w:t>
      </w:r>
    </w:p>
    <w:p w14:paraId="3E1EDBB3" w14:textId="72B8C7A0" w:rsidR="00253C2C" w:rsidRDefault="00780200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CATEGORIAS DE APOIO - AUDIOVISUAL</w:t>
      </w:r>
    </w:p>
    <w:p w14:paraId="40DF265D" w14:textId="77777777" w:rsidR="00253C2C" w:rsidRDefault="0078020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BCF8A70" w14:textId="77777777" w:rsidR="00253C2C" w:rsidRDefault="0078020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RECURSOS DO EDITAL</w:t>
      </w:r>
    </w:p>
    <w:p w14:paraId="73FEBD8E" w14:textId="77777777" w:rsidR="00253C2C" w:rsidRDefault="00780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 presente edital possui valor total de R$ </w:t>
      </w:r>
      <w:r w:rsidRPr="0078020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33.837,70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(</w:t>
      </w:r>
      <w:r w:rsidRPr="0078020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trinta e três mil, oitocentos e trinta e sete reais e setenta centavos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 distribuídos da seguinte forma:</w:t>
      </w:r>
    </w:p>
    <w:p w14:paraId="0EBAECBF" w14:textId="77777777" w:rsidR="00253C2C" w:rsidRDefault="00780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a) Até R$ </w:t>
      </w:r>
      <w:r w:rsidRPr="0078020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25.189,29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(</w:t>
      </w:r>
      <w:r w:rsidRPr="0078020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vinte e cinco mil, cento e oitenta e nove reais e vinte e nove centavos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 para apoio a produção de obras audiovisuais, nos termos do art. 6º, I, da Lei Complementar nº 195/2022;</w:t>
      </w:r>
    </w:p>
    <w:p w14:paraId="34190E1D" w14:textId="77777777" w:rsidR="00253C2C" w:rsidRDefault="00780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b) Até R$ </w:t>
      </w:r>
      <w:r w:rsidRPr="0078020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5.757,68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(</w:t>
      </w:r>
      <w:r w:rsidRPr="0078020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cinco mil, setecentos e cinquenta e sete reais e sessenta e oito centavos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 para apoio à realização de ação de Cinema Itinerante ou Cinema de Rua, nos termos do art. 6º, II, da Lei Complementar nº 195/2022;</w:t>
      </w:r>
    </w:p>
    <w:p w14:paraId="403F4740" w14:textId="77777777" w:rsidR="00253C2C" w:rsidRPr="00780200" w:rsidRDefault="0078020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c) Até R$</w:t>
      </w:r>
      <w:r w:rsidRPr="0078020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2.890,73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(</w:t>
      </w:r>
      <w:r w:rsidRPr="0078020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dois mil, oitocentos e noventa reais e setenta e três centavos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 para apoio à realização de ação de Formação Audiovisual, nos termos do art. 6º, III, da Lei Complementar nº 195/2022</w:t>
      </w:r>
      <w:r w:rsidRPr="0078020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14:paraId="569D3E7C" w14:textId="77777777" w:rsidR="00253C2C" w:rsidRDefault="0078020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9730BE3" w14:textId="77777777" w:rsidR="00253C2C" w:rsidRDefault="0078020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2.DESCRIÇÃO DAS CATEGORIAS</w:t>
      </w:r>
    </w:p>
    <w:p w14:paraId="7D9BF26E" w14:textId="77777777" w:rsidR="00253C2C" w:rsidRDefault="0078020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A) Inciso I do art. 6º da Lei Complementar nº 195/2022: apoio a produção de obras audiovisuais, de curta-metragem e/ou videoclipe.</w:t>
      </w:r>
    </w:p>
    <w:p w14:paraId="62B06689" w14:textId="77777777" w:rsidR="00253C2C" w:rsidRDefault="00780200">
      <w:pPr>
        <w:spacing w:before="120" w:after="120" w:line="240" w:lineRule="auto"/>
        <w:ind w:left="120" w:right="120"/>
        <w:jc w:val="both"/>
        <w:rPr>
          <w:rFonts w:ascii="Arial" w:eastAsia="Times New Roman" w:hAnsi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/>
          <w:color w:val="000000"/>
          <w:kern w:val="0"/>
          <w:sz w:val="24"/>
          <w:szCs w:val="24"/>
          <w:lang w:eastAsia="pt-BR"/>
          <w14:ligatures w14:val="none"/>
        </w:rPr>
        <w:t>Produção de curtas-metragens:</w:t>
      </w:r>
    </w:p>
    <w:p w14:paraId="245A8A49" w14:textId="77777777" w:rsidR="00253C2C" w:rsidRDefault="00780200">
      <w:pPr>
        <w:spacing w:before="120" w:after="120" w:line="240" w:lineRule="auto"/>
        <w:ind w:left="120" w:right="120"/>
        <w:jc w:val="both"/>
        <w:rPr>
          <w:rFonts w:ascii="Arial" w:eastAsia="Times New Roman" w:hAnsi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/>
          <w:color w:val="000000"/>
          <w:kern w:val="0"/>
          <w:sz w:val="24"/>
          <w:szCs w:val="24"/>
          <w:lang w:eastAsia="pt-BR"/>
          <w14:ligatures w14:val="none"/>
        </w:rPr>
        <w:t>A</w:t>
      </w:r>
      <w:r w:rsidRPr="00780200">
        <w:rPr>
          <w:rFonts w:ascii="Arial" w:eastAsia="Times New Roman" w:hAnsi="Arial"/>
          <w:color w:val="000000"/>
          <w:kern w:val="0"/>
          <w:sz w:val="24"/>
          <w:szCs w:val="24"/>
          <w:lang w:eastAsia="pt-BR"/>
          <w14:ligatures w14:val="none"/>
        </w:rPr>
        <w:t>.1</w:t>
      </w:r>
      <w:r>
        <w:rPr>
          <w:rFonts w:ascii="Arial" w:eastAsia="Times New Roman" w:hAnsi="Arial"/>
          <w:color w:val="000000"/>
          <w:kern w:val="0"/>
          <w:sz w:val="24"/>
          <w:szCs w:val="24"/>
          <w:lang w:eastAsia="pt-BR"/>
          <w14:ligatures w14:val="none"/>
        </w:rPr>
        <w:t>) Para este edital, refere-se ao apoio concedido à produção de curta</w:t>
      </w:r>
      <w:r w:rsidRPr="00780200">
        <w:rPr>
          <w:rFonts w:ascii="Arial" w:eastAsia="Times New Roman" w:hAnsi="Arial"/>
          <w:color w:val="000000"/>
          <w:kern w:val="0"/>
          <w:sz w:val="24"/>
          <w:szCs w:val="24"/>
          <w:lang w:eastAsia="pt-BR"/>
          <w14:ligatures w14:val="none"/>
        </w:rPr>
        <w:t>-</w:t>
      </w:r>
      <w:r>
        <w:rPr>
          <w:rFonts w:ascii="Arial" w:eastAsia="Times New Roman" w:hAnsi="Arial"/>
          <w:color w:val="000000"/>
          <w:kern w:val="0"/>
          <w:sz w:val="24"/>
          <w:szCs w:val="24"/>
          <w:lang w:eastAsia="pt-BR"/>
          <w14:ligatures w14:val="none"/>
        </w:rPr>
        <w:t>metragem com duração de 16 até 30 minutos.</w:t>
      </w:r>
    </w:p>
    <w:p w14:paraId="4077D74E" w14:textId="77777777" w:rsidR="00253C2C" w:rsidRDefault="00780200">
      <w:pPr>
        <w:spacing w:before="120" w:after="120" w:line="240" w:lineRule="auto"/>
        <w:ind w:left="120" w:right="120"/>
        <w:jc w:val="both"/>
        <w:rPr>
          <w:rFonts w:ascii="Arial" w:eastAsia="Times New Roman" w:hAnsi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/>
          <w:color w:val="000000"/>
          <w:kern w:val="0"/>
          <w:sz w:val="24"/>
          <w:szCs w:val="24"/>
          <w:lang w:eastAsia="pt-BR"/>
          <w14:ligatures w14:val="none"/>
        </w:rPr>
        <w:t>Os recursos fornecidos podem ser direcionados para financiar todo o processo</w:t>
      </w:r>
      <w:r w:rsidRPr="00780200">
        <w:rPr>
          <w:rFonts w:ascii="Arial" w:eastAsia="Times New Roman" w:hAnsi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Times New Roman" w:hAnsi="Arial"/>
          <w:color w:val="000000"/>
          <w:kern w:val="0"/>
          <w:sz w:val="24"/>
          <w:szCs w:val="24"/>
          <w:lang w:eastAsia="pt-BR"/>
          <w14:ligatures w14:val="none"/>
        </w:rPr>
        <w:t>de produção, desde o desenvolvimento do projeto até a distribuição do filme.</w:t>
      </w:r>
    </w:p>
    <w:p w14:paraId="508B9B6F" w14:textId="77777777" w:rsidR="00253C2C" w:rsidRDefault="0078020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A.2) </w:t>
      </w:r>
      <w:r w:rsidRPr="0078020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Sugerimos aos proponentes que o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s projetos apresentados para este item </w:t>
      </w:r>
      <w:r w:rsidRPr="0078020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sejam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16D6D1D6" w14:textId="77777777" w:rsidR="00253C2C" w:rsidRDefault="00780200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8020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>P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 xml:space="preserve">rodução de </w:t>
      </w:r>
      <w:r w:rsidRPr="0078020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>documentário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: </w:t>
      </w:r>
      <w:r w:rsidRPr="0078020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documentário abrangendo a cultura e a história do Município de </w:t>
      </w:r>
      <w:proofErr w:type="spellStart"/>
      <w:r w:rsidRPr="0078020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Westfália</w:t>
      </w:r>
      <w:proofErr w:type="spellEnd"/>
      <w:r w:rsidRPr="0078020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,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 com duração de </w:t>
      </w:r>
      <w:r w:rsidRPr="0078020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no mínimo 16 </w:t>
      </w:r>
      <w:r>
        <w:rPr>
          <w:rFonts w:ascii="Arial" w:eastAsia="Times New Roman" w:hAnsi="Arial"/>
          <w:color w:val="000000"/>
          <w:kern w:val="0"/>
          <w:sz w:val="24"/>
          <w:szCs w:val="24"/>
          <w:lang w:eastAsia="pt-BR"/>
          <w14:ligatures w14:val="none"/>
        </w:rPr>
        <w:t>até 30 minutos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; </w:t>
      </w:r>
    </w:p>
    <w:p w14:paraId="4A3CB06B" w14:textId="77777777" w:rsidR="00253C2C" w:rsidRDefault="00253C2C">
      <w:pPr>
        <w:pStyle w:val="PargrafodaLista"/>
        <w:spacing w:before="120" w:after="120" w:line="240" w:lineRule="auto"/>
        <w:ind w:left="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1548E31F" w14:textId="77777777" w:rsidR="00253C2C" w:rsidRDefault="00780200">
      <w:pPr>
        <w:numPr>
          <w:ilvl w:val="0"/>
          <w:numId w:val="1"/>
        </w:num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Inciso II do art. 6º da LPG: apoio à realização de ação de Cinema Itinerante ou Cinema de Rua</w:t>
      </w:r>
    </w:p>
    <w:p w14:paraId="283DE578" w14:textId="77777777" w:rsidR="00253C2C" w:rsidRDefault="00780200">
      <w:pPr>
        <w:spacing w:before="120" w:after="120" w:line="240" w:lineRule="auto"/>
        <w:ind w:right="120" w:firstLineChars="50" w:firstLine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780200">
        <w:rPr>
          <w:rFonts w:ascii="Arial" w:eastAsia="Times New Roman" w:hAnsi="Arial"/>
          <w:color w:val="000000"/>
          <w:kern w:val="0"/>
          <w:sz w:val="24"/>
          <w:szCs w:val="24"/>
          <w:lang w:eastAsia="pt-BR"/>
          <w14:ligatures w14:val="none"/>
        </w:rPr>
        <w:t>Apoio a Salas de Cinema</w:t>
      </w:r>
      <w:r>
        <w:rPr>
          <w:rFonts w:ascii="Arial" w:eastAsia="Times New Roman" w:hAnsi="Arial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6998F1D3" w14:textId="77777777" w:rsidR="00253C2C" w:rsidRDefault="00780200">
      <w:pPr>
        <w:spacing w:before="120" w:after="120" w:line="240" w:lineRule="auto"/>
        <w:ind w:right="120" w:firstLineChars="50" w:firstLine="120"/>
        <w:jc w:val="both"/>
        <w:rPr>
          <w:rFonts w:ascii="Arial" w:hAnsi="Arial" w:cs="Arial"/>
          <w:sz w:val="24"/>
          <w:szCs w:val="24"/>
        </w:rPr>
      </w:pPr>
      <w:r w:rsidRPr="0078020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B.1)</w:t>
      </w:r>
      <w:r w:rsidRPr="0078020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hAnsi="Arial" w:cs="Arial"/>
          <w:sz w:val="24"/>
          <w:szCs w:val="24"/>
        </w:rPr>
        <w:t>Para este edital, entende-se por salas de cinema ou espaço audiovisual “o recinto destinado, ainda que não exclusivamente, ao serviço de exibição aberta ao público regular de obras audiovisuais para fruição coletiva, admitida a possibilidade de ampliação da vocação de outro espaço cultural já existente”.</w:t>
      </w:r>
    </w:p>
    <w:p w14:paraId="2B822590" w14:textId="77777777" w:rsidR="00253C2C" w:rsidRPr="00780200" w:rsidRDefault="00253C2C">
      <w:pPr>
        <w:spacing w:before="120" w:after="120" w:line="240" w:lineRule="auto"/>
        <w:ind w:left="119" w:right="11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AE7CD18" w14:textId="77777777" w:rsidR="00253C2C" w:rsidRPr="00780200" w:rsidRDefault="00253C2C">
      <w:pPr>
        <w:spacing w:before="120" w:after="120" w:line="240" w:lineRule="auto"/>
        <w:ind w:left="119" w:right="11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9B3EC01" w14:textId="77777777" w:rsidR="00253C2C" w:rsidRDefault="00780200">
      <w:pPr>
        <w:spacing w:before="120" w:after="120" w:line="240" w:lineRule="auto"/>
        <w:ind w:right="11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8020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B.2) Sugerimos aos proponentes que o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s projetos apresentados para este item </w:t>
      </w:r>
      <w:r w:rsidRPr="0078020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sejam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3671DDD9" w14:textId="77777777" w:rsidR="00253C2C" w:rsidRPr="00780200" w:rsidRDefault="00780200">
      <w:pPr>
        <w:spacing w:before="120" w:after="120" w:line="240" w:lineRule="auto"/>
        <w:ind w:left="119" w:right="11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8020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>Estruturação do Espaço audiovisual na Biblioteca Pública Municipal</w:t>
      </w:r>
      <w:r w:rsidRPr="0078020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: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78020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aquisição de equipamentos para o espaço audiovisual (projetor, caixas de som, tela de projeção ...)</w:t>
      </w:r>
    </w:p>
    <w:p w14:paraId="49588E7F" w14:textId="77777777" w:rsidR="00253C2C" w:rsidRDefault="00253C2C">
      <w:pPr>
        <w:spacing w:before="120" w:after="120" w:line="240" w:lineRule="auto"/>
        <w:ind w:left="119" w:right="11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55F6E9C" w14:textId="77777777" w:rsidR="00253C2C" w:rsidRDefault="0078020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C) Inciso III do art. 6º da LPG: apoio à realização de ação de Formação Audiovisual ou de Apoio a Cineclubes</w:t>
      </w:r>
    </w:p>
    <w:p w14:paraId="192333A9" w14:textId="77777777" w:rsidR="00253C2C" w:rsidRDefault="0078020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Apoio à realização de ação de Formação Audiovisual</w:t>
      </w:r>
    </w:p>
    <w:p w14:paraId="76819DD4" w14:textId="77777777" w:rsidR="00253C2C" w:rsidRDefault="0078020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8020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C.1)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Neste edital, a 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Formação Audiovisual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refere-se ao apoio concedido para o desenvolvimento de 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oficinas 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voltadas para profissionais, estudantes e interessados na área audiovisual. Esse tipo de fomento tem como objetivo promover o aprimoramento das habilidades técnicas, criativas e gerenciais dos profissionais, bem como estimular a formação de novos talentos.</w:t>
      </w:r>
    </w:p>
    <w:p w14:paraId="6590BA23" w14:textId="77777777" w:rsidR="00253C2C" w:rsidRDefault="0078020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 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Formação Audiovisual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deverá ser oferecida de forma gratuita aos participantes.</w:t>
      </w:r>
    </w:p>
    <w:p w14:paraId="7C41AEBF" w14:textId="77777777" w:rsidR="00253C2C" w:rsidRDefault="0078020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Deverá ser apresentado:</w:t>
      </w:r>
    </w:p>
    <w:p w14:paraId="7ED9D403" w14:textId="77777777" w:rsidR="00253C2C" w:rsidRDefault="0078020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I - Detalhamento da metodologia de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mediação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/formação; e</w:t>
      </w:r>
    </w:p>
    <w:p w14:paraId="05A77666" w14:textId="77777777" w:rsidR="00253C2C" w:rsidRDefault="0078020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II -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Apresentação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do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currículo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dos profissionais mediadores/formadores.</w:t>
      </w:r>
    </w:p>
    <w:p w14:paraId="0475CB8C" w14:textId="77777777" w:rsidR="00253C2C" w:rsidRDefault="0078020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60E7EF2" w14:textId="77777777" w:rsidR="00253C2C" w:rsidRDefault="00780200">
      <w:pPr>
        <w:numPr>
          <w:ilvl w:val="0"/>
          <w:numId w:val="2"/>
        </w:num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DISTRIBUIÇÃO DE VAGAS E VALORES</w:t>
      </w:r>
    </w:p>
    <w:tbl>
      <w:tblPr>
        <w:tblW w:w="92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9"/>
        <w:gridCol w:w="1220"/>
        <w:gridCol w:w="981"/>
        <w:gridCol w:w="1090"/>
        <w:gridCol w:w="1116"/>
        <w:gridCol w:w="1670"/>
        <w:gridCol w:w="1824"/>
      </w:tblGrid>
      <w:tr w:rsidR="00253C2C" w14:paraId="638B0A13" w14:textId="77777777">
        <w:trPr>
          <w:tblCellSpacing w:w="0" w:type="dxa"/>
        </w:trPr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8CF85" w14:textId="77777777" w:rsidR="00253C2C" w:rsidRDefault="00780200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CATEGORIAS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AE17B3" w14:textId="77777777" w:rsidR="00253C2C" w:rsidRDefault="00780200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1"/>
                <w:szCs w:val="11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1"/>
                <w:szCs w:val="11"/>
                <w:lang w:eastAsia="pt-BR"/>
                <w14:ligatures w14:val="none"/>
              </w:rPr>
              <w:t>QTD DE VAGAS AMPLA CONCORRÊNCIA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D02DEE" w14:textId="77777777" w:rsidR="00253C2C" w:rsidRDefault="00780200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1"/>
                <w:szCs w:val="11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1"/>
                <w:szCs w:val="11"/>
                <w:lang w:eastAsia="pt-BR"/>
                <w14:ligatures w14:val="none"/>
              </w:rPr>
              <w:t>COTAS PESSOAS NEGRAS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7EDFA0" w14:textId="77777777" w:rsidR="00253C2C" w:rsidRDefault="00780200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1"/>
                <w:szCs w:val="11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1"/>
                <w:szCs w:val="11"/>
                <w:lang w:eastAsia="pt-BR"/>
                <w14:ligatures w14:val="none"/>
              </w:rPr>
              <w:t>COTAS ÍNDIGENAS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55C0A3" w14:textId="77777777" w:rsidR="00253C2C" w:rsidRDefault="00780200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1"/>
                <w:szCs w:val="11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1"/>
                <w:szCs w:val="11"/>
                <w:lang w:eastAsia="pt-BR"/>
                <w14:ligatures w14:val="none"/>
              </w:rPr>
              <w:t>QUANTIDADE TOTAL DE VAGAS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CBF9F0" w14:textId="77777777" w:rsidR="00253C2C" w:rsidRDefault="00780200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1"/>
                <w:szCs w:val="11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1"/>
                <w:szCs w:val="11"/>
                <w:lang w:eastAsia="pt-BR"/>
                <w14:ligatures w14:val="none"/>
              </w:rPr>
              <w:t>VALOR MÁXIMO POR PROJETO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406C65" w14:textId="77777777" w:rsidR="00253C2C" w:rsidRDefault="00780200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1"/>
                <w:szCs w:val="11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1"/>
                <w:szCs w:val="11"/>
                <w:lang w:eastAsia="pt-BR"/>
                <w14:ligatures w14:val="none"/>
              </w:rPr>
              <w:t>VALOR TOTAL DA CATEGORIA</w:t>
            </w:r>
          </w:p>
        </w:tc>
      </w:tr>
      <w:tr w:rsidR="00253C2C" w14:paraId="7B245B14" w14:textId="77777777">
        <w:trPr>
          <w:tblCellSpacing w:w="0" w:type="dxa"/>
        </w:trPr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0E5B42" w14:textId="77777777" w:rsidR="00253C2C" w:rsidRDefault="00780200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Inciso 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 | LPG - Apoio a produção de obra audiovisual 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CFE373" w14:textId="77777777" w:rsidR="00253C2C" w:rsidRDefault="00780200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5588C" w14:textId="77777777" w:rsidR="00253C2C" w:rsidRDefault="00780200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3294F3" w14:textId="77777777" w:rsidR="00253C2C" w:rsidRDefault="00780200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8920EB" w14:textId="77777777" w:rsidR="00253C2C" w:rsidRDefault="00780200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C0ADEA" w14:textId="77777777" w:rsidR="00253C2C" w:rsidRDefault="00780200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R$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pt-BR"/>
                <w14:ligatures w14:val="none"/>
              </w:rPr>
              <w:t>8.396,43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DCBBFB" w14:textId="77777777" w:rsidR="00253C2C" w:rsidRDefault="00780200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B0F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R$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pt-BR"/>
                <w14:ligatures w14:val="none"/>
              </w:rPr>
              <w:t>25.189,29</w:t>
            </w:r>
          </w:p>
        </w:tc>
      </w:tr>
      <w:tr w:rsidR="00253C2C" w14:paraId="631EEFB7" w14:textId="77777777">
        <w:trPr>
          <w:tblCellSpacing w:w="0" w:type="dxa"/>
        </w:trPr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C718BC" w14:textId="77777777" w:rsidR="00253C2C" w:rsidRDefault="00780200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Inciso II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| Apoio à realização de ação de Cinema Itinerante ou Cinema de Rua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CB18C" w14:textId="77777777" w:rsidR="00253C2C" w:rsidRDefault="00780200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42C1D" w14:textId="77777777" w:rsidR="00253C2C" w:rsidRDefault="00780200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1D2FB9" w14:textId="77777777" w:rsidR="00253C2C" w:rsidRDefault="00780200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BCA838" w14:textId="77777777" w:rsidR="00253C2C" w:rsidRDefault="00780200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E4848" w14:textId="77777777" w:rsidR="00253C2C" w:rsidRDefault="00780200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R$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pt-BR"/>
                <w14:ligatures w14:val="none"/>
              </w:rPr>
              <w:t>1.919,23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77C720" w14:textId="77777777" w:rsidR="00253C2C" w:rsidRDefault="00780200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B0F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R$ 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5.757,68</w:t>
            </w:r>
          </w:p>
        </w:tc>
      </w:tr>
      <w:tr w:rsidR="00253C2C" w14:paraId="4A93EFD7" w14:textId="77777777">
        <w:trPr>
          <w:tblCellSpacing w:w="0" w:type="dxa"/>
        </w:trPr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B01266" w14:textId="23F85C5B" w:rsidR="00253C2C" w:rsidRDefault="00780200" w:rsidP="00B96030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Inciso III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| Ação de Formação Audiovisual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BEC3E6" w14:textId="77777777" w:rsidR="00253C2C" w:rsidRDefault="00780200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6E1750" w14:textId="77777777" w:rsidR="00253C2C" w:rsidRDefault="00780200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8119DA" w14:textId="77777777" w:rsidR="00253C2C" w:rsidRDefault="00780200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C9861A" w14:textId="77777777" w:rsidR="00253C2C" w:rsidRDefault="00780200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2A7F57" w14:textId="77777777" w:rsidR="00253C2C" w:rsidRDefault="00780200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R$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pt-BR"/>
                <w14:ligatures w14:val="none"/>
              </w:rPr>
              <w:t>963,58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641C05" w14:textId="77777777" w:rsidR="00253C2C" w:rsidRDefault="00780200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B0F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R$ 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2.890,73</w:t>
            </w:r>
          </w:p>
        </w:tc>
      </w:tr>
    </w:tbl>
    <w:p w14:paraId="2864E70B" w14:textId="77777777" w:rsidR="00253C2C" w:rsidRDefault="00253C2C">
      <w:pPr>
        <w:rPr>
          <w:rFonts w:ascii="Arial" w:hAnsi="Arial" w:cs="Arial"/>
          <w:sz w:val="24"/>
          <w:szCs w:val="24"/>
        </w:rPr>
      </w:pPr>
    </w:p>
    <w:sectPr w:rsidR="00253C2C">
      <w:headerReference w:type="default" r:id="rId7"/>
      <w:footerReference w:type="default" r:id="rId8"/>
      <w:pgSz w:w="11906" w:h="16838"/>
      <w:pgMar w:top="1808" w:right="1701" w:bottom="993" w:left="1701" w:header="2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0F26C" w14:textId="77777777" w:rsidR="00253C2C" w:rsidRDefault="00780200">
      <w:pPr>
        <w:spacing w:line="240" w:lineRule="auto"/>
      </w:pPr>
      <w:r>
        <w:separator/>
      </w:r>
    </w:p>
  </w:endnote>
  <w:endnote w:type="continuationSeparator" w:id="0">
    <w:p w14:paraId="3D948D1B" w14:textId="77777777" w:rsidR="00253C2C" w:rsidRDefault="007802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EA536" w14:textId="77777777" w:rsidR="00253C2C" w:rsidRDefault="00253C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065F7" w14:textId="77777777" w:rsidR="00253C2C" w:rsidRDefault="00780200">
      <w:pPr>
        <w:spacing w:after="0"/>
      </w:pPr>
      <w:r>
        <w:separator/>
      </w:r>
    </w:p>
  </w:footnote>
  <w:footnote w:type="continuationSeparator" w:id="0">
    <w:p w14:paraId="5AD18A01" w14:textId="77777777" w:rsidR="00253C2C" w:rsidRDefault="007802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22C27" w14:textId="77777777" w:rsidR="00253C2C" w:rsidRDefault="00780200">
    <w:pPr>
      <w:pStyle w:val="Cabealho"/>
    </w:pPr>
    <w:r>
      <w:rPr>
        <w:noProof/>
      </w:rPr>
      <w:drawing>
        <wp:anchor distT="0" distB="0" distL="0" distR="0" simplePos="0" relativeHeight="251659264" behindDoc="0" locked="0" layoutInCell="1" allowOverlap="1" wp14:anchorId="065BCE5E" wp14:editId="0B08A207">
          <wp:simplePos x="0" y="0"/>
          <wp:positionH relativeFrom="column">
            <wp:posOffset>1098550</wp:posOffset>
          </wp:positionH>
          <wp:positionV relativeFrom="paragraph">
            <wp:posOffset>-38100</wp:posOffset>
          </wp:positionV>
          <wp:extent cx="4694555" cy="935990"/>
          <wp:effectExtent l="0" t="0" r="0" b="0"/>
          <wp:wrapSquare wrapText="bothSides"/>
          <wp:docPr id="24" name="Imagem 24" descr="https://www.gov.br/cultura/pt-br/assuntos/lei-paulo-gustavo/imagens/horizontal_preferen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24" descr="https://www.gov.br/cultura/pt-br/assuntos/lei-paulo-gustavo/imagens/horizontal_preferenci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631" b="27925"/>
                  <a:stretch>
                    <a:fillRect/>
                  </a:stretch>
                </pic:blipFill>
                <pic:spPr>
                  <a:xfrm>
                    <a:off x="0" y="0"/>
                    <a:ext cx="4743659" cy="945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53C8AA8" wp14:editId="5EA03E00">
          <wp:simplePos x="0" y="0"/>
          <wp:positionH relativeFrom="margin">
            <wp:posOffset>329565</wp:posOffset>
          </wp:positionH>
          <wp:positionV relativeFrom="paragraph">
            <wp:posOffset>64135</wp:posOffset>
          </wp:positionV>
          <wp:extent cx="739140" cy="781050"/>
          <wp:effectExtent l="0" t="0" r="7620" b="1143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14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E903776"/>
    <w:multiLevelType w:val="singleLevel"/>
    <w:tmpl w:val="9E903776"/>
    <w:lvl w:ilvl="0">
      <w:start w:val="3"/>
      <w:numFmt w:val="decimal"/>
      <w:suff w:val="space"/>
      <w:lvlText w:val="%1."/>
      <w:lvlJc w:val="left"/>
      <w:pPr>
        <w:ind w:left="186" w:firstLine="0"/>
      </w:pPr>
    </w:lvl>
  </w:abstractNum>
  <w:abstractNum w:abstractNumId="1" w15:restartNumberingAfterBreak="0">
    <w:nsid w:val="2A6C10ED"/>
    <w:multiLevelType w:val="singleLevel"/>
    <w:tmpl w:val="2A6C10ED"/>
    <w:lvl w:ilvl="0">
      <w:start w:val="2"/>
      <w:numFmt w:val="upperLetter"/>
      <w:suff w:val="space"/>
      <w:lvlText w:val="%1)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7C7"/>
    <w:rsid w:val="00197439"/>
    <w:rsid w:val="00253C2C"/>
    <w:rsid w:val="003D5471"/>
    <w:rsid w:val="006E37C7"/>
    <w:rsid w:val="00780200"/>
    <w:rsid w:val="008F3178"/>
    <w:rsid w:val="00B03C0C"/>
    <w:rsid w:val="00B96030"/>
    <w:rsid w:val="00E921B8"/>
    <w:rsid w:val="00E9518D"/>
    <w:rsid w:val="00F86D35"/>
    <w:rsid w:val="012744FD"/>
    <w:rsid w:val="0FB26F2F"/>
    <w:rsid w:val="148D16B3"/>
    <w:rsid w:val="17427051"/>
    <w:rsid w:val="17C518E0"/>
    <w:rsid w:val="1997072D"/>
    <w:rsid w:val="20AF5C55"/>
    <w:rsid w:val="22561FF2"/>
    <w:rsid w:val="237577EA"/>
    <w:rsid w:val="241E358B"/>
    <w:rsid w:val="267330B7"/>
    <w:rsid w:val="27336F80"/>
    <w:rsid w:val="2D473ED9"/>
    <w:rsid w:val="2DEA5B9A"/>
    <w:rsid w:val="3193473E"/>
    <w:rsid w:val="32F65678"/>
    <w:rsid w:val="3CB6391D"/>
    <w:rsid w:val="42CD5875"/>
    <w:rsid w:val="45466CF1"/>
    <w:rsid w:val="465A4ABC"/>
    <w:rsid w:val="4AF2454D"/>
    <w:rsid w:val="541F3E3C"/>
    <w:rsid w:val="5CB939FD"/>
    <w:rsid w:val="64615D3C"/>
    <w:rsid w:val="64915AC5"/>
    <w:rsid w:val="64FE6EBF"/>
    <w:rsid w:val="71823031"/>
    <w:rsid w:val="7A3175C3"/>
    <w:rsid w:val="7C24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2EC22"/>
  <w15:docId w15:val="{F836DDE8-1FDF-4116-86D7-891CA361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uiPriority w:val="99"/>
    <w:semiHidden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semiHidden/>
    <w:unhideWhenUsed/>
    <w:qFormat/>
    <w:pPr>
      <w:tabs>
        <w:tab w:val="center" w:pos="4252"/>
        <w:tab w:val="right" w:pos="8504"/>
      </w:tabs>
    </w:pPr>
  </w:style>
  <w:style w:type="paragraph" w:customStyle="1" w:styleId="textocentralizado">
    <w:name w:val="texto_centralizado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552</Words>
  <Characters>2985</Characters>
  <Application>Microsoft Office Word</Application>
  <DocSecurity>0</DocSecurity>
  <Lines>24</Lines>
  <Paragraphs>7</Paragraphs>
  <ScaleCrop>false</ScaleCrop>
  <Company>MTUR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Tamara Uebel</cp:lastModifiedBy>
  <cp:revision>5</cp:revision>
  <dcterms:created xsi:type="dcterms:W3CDTF">2023-08-03T17:00:00Z</dcterms:created>
  <dcterms:modified xsi:type="dcterms:W3CDTF">2023-11-08T17:31:00Z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1046-12.2.0.13266</vt:lpwstr>
  </property>
  <property fmtid="{D5CDD505-2E9C-101B-9397-08002B2CF9AE}" pid="3" name="ICV">
    <vt:lpwstr>659AB510CB42413DAE1C005239FF4A01_12</vt:lpwstr>
  </property>
</Properties>
</file>